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C6" w:rsidRDefault="004D26C6">
      <w:pPr>
        <w:rPr>
          <w:rFonts w:ascii="Times New Roman" w:hAnsi="Times New Roman" w:cs="Times New Roman"/>
          <w:sz w:val="28"/>
          <w:szCs w:val="28"/>
        </w:rPr>
      </w:pPr>
    </w:p>
    <w:p w:rsidR="004D26C6" w:rsidRPr="004D26C6" w:rsidRDefault="004D26C6" w:rsidP="004D2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4D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Утверждаю:</w:t>
      </w:r>
    </w:p>
    <w:p w:rsidR="004D26C6" w:rsidRPr="004D26C6" w:rsidRDefault="004D26C6" w:rsidP="004D2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 Советом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4D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Директор МБОУ ДО «ДЮСШ»</w:t>
      </w:r>
    </w:p>
    <w:p w:rsidR="004D26C6" w:rsidRPr="004D26C6" w:rsidRDefault="004D26C6" w:rsidP="004D2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 01 от «31» августа 2017 г.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D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____________Е.В. Николаева</w:t>
      </w:r>
    </w:p>
    <w:p w:rsidR="004D26C6" w:rsidRPr="004D26C6" w:rsidRDefault="004D26C6" w:rsidP="004D2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D26C6">
        <w:rPr>
          <w:rFonts w:ascii="Times New Roman" w:eastAsia="Times New Roman" w:hAnsi="Times New Roman" w:cs="Times New Roman"/>
          <w:sz w:val="24"/>
          <w:szCs w:val="24"/>
          <w:lang w:eastAsia="ru-RU"/>
        </w:rPr>
        <w:t>«31»   августа  2017 г.</w:t>
      </w:r>
    </w:p>
    <w:p w:rsidR="004D26C6" w:rsidRPr="004D26C6" w:rsidRDefault="004D26C6">
      <w:pPr>
        <w:rPr>
          <w:rFonts w:ascii="Times New Roman" w:hAnsi="Times New Roman" w:cs="Times New Roman"/>
          <w:sz w:val="24"/>
          <w:szCs w:val="24"/>
        </w:rPr>
      </w:pPr>
    </w:p>
    <w:p w:rsidR="004D26C6" w:rsidRDefault="004D26C6">
      <w:pPr>
        <w:rPr>
          <w:rFonts w:ascii="Times New Roman" w:hAnsi="Times New Roman" w:cs="Times New Roman"/>
          <w:sz w:val="28"/>
          <w:szCs w:val="28"/>
        </w:rPr>
      </w:pPr>
    </w:p>
    <w:p w:rsidR="004D26C6" w:rsidRDefault="004D26C6">
      <w:pPr>
        <w:rPr>
          <w:rFonts w:ascii="Times New Roman" w:hAnsi="Times New Roman" w:cs="Times New Roman"/>
          <w:sz w:val="28"/>
          <w:szCs w:val="28"/>
        </w:rPr>
      </w:pPr>
    </w:p>
    <w:p w:rsidR="004D26C6" w:rsidRDefault="004D26C6">
      <w:pPr>
        <w:rPr>
          <w:rFonts w:ascii="Times New Roman" w:hAnsi="Times New Roman" w:cs="Times New Roman"/>
          <w:sz w:val="28"/>
          <w:szCs w:val="28"/>
        </w:rPr>
      </w:pPr>
    </w:p>
    <w:p w:rsidR="004D26C6" w:rsidRDefault="004D26C6">
      <w:pPr>
        <w:rPr>
          <w:rFonts w:ascii="Times New Roman" w:hAnsi="Times New Roman" w:cs="Times New Roman"/>
          <w:sz w:val="28"/>
          <w:szCs w:val="28"/>
        </w:rPr>
      </w:pPr>
    </w:p>
    <w:p w:rsidR="004D26C6" w:rsidRDefault="004D26C6" w:rsidP="004D2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4D26C6" w:rsidRDefault="009E47A0" w:rsidP="004D2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6C6">
        <w:rPr>
          <w:rFonts w:ascii="Times New Roman" w:hAnsi="Times New Roman" w:cs="Times New Roman"/>
          <w:b/>
          <w:sz w:val="28"/>
          <w:szCs w:val="28"/>
        </w:rPr>
        <w:t xml:space="preserve"> приема, отчисления и перевода </w:t>
      </w:r>
      <w:proofErr w:type="gramStart"/>
      <w:r w:rsidRPr="004D26C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D26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26C6" w:rsidRDefault="009E47A0" w:rsidP="004D2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6C6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образовательного учреждения дополнительного образования </w:t>
      </w:r>
    </w:p>
    <w:p w:rsidR="009E47A0" w:rsidRDefault="009E47A0" w:rsidP="004D2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6C6">
        <w:rPr>
          <w:rFonts w:ascii="Times New Roman" w:hAnsi="Times New Roman" w:cs="Times New Roman"/>
          <w:b/>
          <w:sz w:val="28"/>
          <w:szCs w:val="28"/>
        </w:rPr>
        <w:t xml:space="preserve"> «Детско-юношеская спортивная школа»</w:t>
      </w:r>
    </w:p>
    <w:p w:rsidR="004D26C6" w:rsidRDefault="004D26C6" w:rsidP="004D2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6C6" w:rsidRPr="004D26C6" w:rsidRDefault="004D26C6" w:rsidP="004D2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6C6" w:rsidRDefault="004D26C6">
      <w:pPr>
        <w:rPr>
          <w:rFonts w:ascii="Times New Roman" w:hAnsi="Times New Roman" w:cs="Times New Roman"/>
          <w:sz w:val="28"/>
          <w:szCs w:val="28"/>
        </w:rPr>
      </w:pPr>
    </w:p>
    <w:p w:rsidR="004D26C6" w:rsidRDefault="004D26C6">
      <w:pPr>
        <w:rPr>
          <w:rFonts w:ascii="Times New Roman" w:hAnsi="Times New Roman" w:cs="Times New Roman"/>
          <w:sz w:val="28"/>
          <w:szCs w:val="28"/>
        </w:rPr>
      </w:pPr>
    </w:p>
    <w:p w:rsidR="004D26C6" w:rsidRDefault="004D26C6">
      <w:pPr>
        <w:rPr>
          <w:rFonts w:ascii="Times New Roman" w:hAnsi="Times New Roman" w:cs="Times New Roman"/>
          <w:sz w:val="28"/>
          <w:szCs w:val="28"/>
        </w:rPr>
      </w:pPr>
    </w:p>
    <w:p w:rsidR="004D26C6" w:rsidRDefault="004D26C6">
      <w:pPr>
        <w:rPr>
          <w:rFonts w:ascii="Times New Roman" w:hAnsi="Times New Roman" w:cs="Times New Roman"/>
          <w:sz w:val="28"/>
          <w:szCs w:val="28"/>
        </w:rPr>
      </w:pPr>
    </w:p>
    <w:p w:rsidR="004D26C6" w:rsidRDefault="004D26C6">
      <w:pPr>
        <w:rPr>
          <w:rFonts w:ascii="Times New Roman" w:hAnsi="Times New Roman" w:cs="Times New Roman"/>
          <w:sz w:val="28"/>
          <w:szCs w:val="28"/>
        </w:rPr>
      </w:pPr>
    </w:p>
    <w:p w:rsidR="004D26C6" w:rsidRDefault="004D26C6">
      <w:pPr>
        <w:rPr>
          <w:rFonts w:ascii="Times New Roman" w:hAnsi="Times New Roman" w:cs="Times New Roman"/>
          <w:sz w:val="28"/>
          <w:szCs w:val="28"/>
        </w:rPr>
      </w:pPr>
    </w:p>
    <w:p w:rsidR="004D26C6" w:rsidRDefault="004D26C6">
      <w:pPr>
        <w:rPr>
          <w:rFonts w:ascii="Times New Roman" w:hAnsi="Times New Roman" w:cs="Times New Roman"/>
          <w:sz w:val="28"/>
          <w:szCs w:val="28"/>
        </w:rPr>
      </w:pPr>
    </w:p>
    <w:p w:rsidR="004D26C6" w:rsidRDefault="004D26C6">
      <w:pPr>
        <w:rPr>
          <w:rFonts w:ascii="Times New Roman" w:hAnsi="Times New Roman" w:cs="Times New Roman"/>
          <w:sz w:val="28"/>
          <w:szCs w:val="28"/>
        </w:rPr>
      </w:pPr>
    </w:p>
    <w:p w:rsidR="004D26C6" w:rsidRDefault="004D26C6">
      <w:pPr>
        <w:rPr>
          <w:rFonts w:ascii="Times New Roman" w:hAnsi="Times New Roman" w:cs="Times New Roman"/>
          <w:sz w:val="28"/>
          <w:szCs w:val="28"/>
        </w:rPr>
      </w:pPr>
    </w:p>
    <w:p w:rsidR="004D26C6" w:rsidRDefault="004D26C6">
      <w:pPr>
        <w:rPr>
          <w:rFonts w:ascii="Times New Roman" w:hAnsi="Times New Roman" w:cs="Times New Roman"/>
          <w:sz w:val="28"/>
          <w:szCs w:val="28"/>
        </w:rPr>
      </w:pPr>
    </w:p>
    <w:p w:rsidR="00E537C9" w:rsidRDefault="00E537C9">
      <w:pPr>
        <w:rPr>
          <w:rFonts w:ascii="Times New Roman" w:hAnsi="Times New Roman" w:cs="Times New Roman"/>
          <w:sz w:val="28"/>
          <w:szCs w:val="28"/>
        </w:rPr>
      </w:pPr>
    </w:p>
    <w:p w:rsidR="004D26C6" w:rsidRDefault="004D26C6">
      <w:pPr>
        <w:rPr>
          <w:rFonts w:ascii="Times New Roman" w:hAnsi="Times New Roman" w:cs="Times New Roman"/>
          <w:sz w:val="28"/>
          <w:szCs w:val="28"/>
        </w:rPr>
      </w:pPr>
    </w:p>
    <w:p w:rsidR="004D26C6" w:rsidRDefault="004D26C6" w:rsidP="004D26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Верхняя Салда</w:t>
      </w:r>
    </w:p>
    <w:p w:rsidR="004D26C6" w:rsidRDefault="00E537C9" w:rsidP="00E53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</w:t>
      </w:r>
    </w:p>
    <w:p w:rsidR="009E47A0" w:rsidRPr="004D26C6" w:rsidRDefault="009E47A0" w:rsidP="00E5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6C6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положения.</w:t>
      </w:r>
    </w:p>
    <w:p w:rsidR="009E47A0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1.1. Настоящие Правила определяют организацию приема, отчисления и </w:t>
      </w:r>
      <w:proofErr w:type="gramStart"/>
      <w:r w:rsidRPr="004D26C6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4D26C6">
        <w:rPr>
          <w:rFonts w:ascii="Times New Roman" w:hAnsi="Times New Roman" w:cs="Times New Roman"/>
          <w:sz w:val="28"/>
          <w:szCs w:val="28"/>
        </w:rPr>
        <w:t xml:space="preserve"> обучающихся в Муниципальном бюджетном образовательном учреждении дополнительного образования «Детско-юношеская спортивная школа» (далее по тексту – МБОУ ДО «ДЮСШ»). 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1.2. Настоящие Правила разработаны с целью обеспечения реализации и соблюдения конституционных прав граждан Российской </w:t>
      </w:r>
      <w:proofErr w:type="gramStart"/>
      <w:r w:rsidRPr="004D26C6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4D26C6">
        <w:rPr>
          <w:rFonts w:ascii="Times New Roman" w:hAnsi="Times New Roman" w:cs="Times New Roman"/>
          <w:sz w:val="28"/>
          <w:szCs w:val="28"/>
        </w:rPr>
        <w:t xml:space="preserve"> на образование исходя из принципов государственной политики в области образования, интересов ребенка и удовлетворения потребностей семьи в выборе дополнительного образования в соответствии с Конвенцией ООН о правах ребенка от 20.11.89, Конституцией РФ от 12.12.93, Законом РФ «Об образовании», Типовым положением об образовательном учреждении д</w:t>
      </w:r>
      <w:r w:rsidR="00C10FA1" w:rsidRPr="004D26C6">
        <w:rPr>
          <w:rFonts w:ascii="Times New Roman" w:hAnsi="Times New Roman" w:cs="Times New Roman"/>
          <w:sz w:val="28"/>
          <w:szCs w:val="28"/>
        </w:rPr>
        <w:t>ополнительного образования</w:t>
      </w:r>
      <w:r w:rsidRPr="004D26C6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proofErr w:type="gramStart"/>
      <w:r w:rsidRPr="004D26C6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от 26.06.2012 № 504, Санитарно-эпидемиологическими требованиями к учреждениям дополнительного образования детей (внешкольным учреждениям), утвержденными Постановлением Министерством здравоохранения РФ от 03.04.2003 № 27 «О введении в действие санитарно-эпидемиологических правил и нормативов СанПиН 2.4.4.125-03,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</w:t>
      </w:r>
      <w:r w:rsidR="00C10FA1" w:rsidRPr="004D26C6">
        <w:rPr>
          <w:rFonts w:ascii="Times New Roman" w:hAnsi="Times New Roman" w:cs="Times New Roman"/>
          <w:sz w:val="28"/>
          <w:szCs w:val="28"/>
        </w:rPr>
        <w:t>15.03.2013г. №185</w:t>
      </w:r>
      <w:proofErr w:type="gramEnd"/>
      <w:r w:rsidR="00C10FA1" w:rsidRPr="004D26C6">
        <w:rPr>
          <w:rFonts w:ascii="Times New Roman" w:hAnsi="Times New Roman" w:cs="Times New Roman"/>
          <w:sz w:val="28"/>
          <w:szCs w:val="28"/>
        </w:rPr>
        <w:t xml:space="preserve">, Регламентом </w:t>
      </w:r>
      <w:r w:rsidRPr="004D26C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«Зачисление в образовател</w:t>
      </w:r>
      <w:r w:rsidR="00C10FA1" w:rsidRPr="004D26C6">
        <w:rPr>
          <w:rFonts w:ascii="Times New Roman" w:hAnsi="Times New Roman" w:cs="Times New Roman"/>
          <w:sz w:val="28"/>
          <w:szCs w:val="28"/>
        </w:rPr>
        <w:t>ьное учреждение», Уставом 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>1.3. Зачисление в группы, перевод, отчисление и выпуск оформ</w:t>
      </w:r>
      <w:r w:rsidR="00C10FA1" w:rsidRPr="004D26C6">
        <w:rPr>
          <w:rFonts w:ascii="Times New Roman" w:hAnsi="Times New Roman" w:cs="Times New Roman"/>
          <w:sz w:val="28"/>
          <w:szCs w:val="28"/>
        </w:rPr>
        <w:t xml:space="preserve">ляется приказом директора МБОУ ДО «ДЮСШ» </w:t>
      </w:r>
      <w:r w:rsidRPr="004D26C6">
        <w:rPr>
          <w:rFonts w:ascii="Times New Roman" w:hAnsi="Times New Roman" w:cs="Times New Roman"/>
          <w:sz w:val="28"/>
          <w:szCs w:val="28"/>
        </w:rPr>
        <w:t xml:space="preserve"> с последующим внесением сведений о ребенке в журнал учета работы группы.</w:t>
      </w:r>
    </w:p>
    <w:p w:rsidR="00C10FA1" w:rsidRPr="004D26C6" w:rsidRDefault="009E47A0" w:rsidP="00E5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6C6">
        <w:rPr>
          <w:rFonts w:ascii="Times New Roman" w:hAnsi="Times New Roman" w:cs="Times New Roman"/>
          <w:b/>
          <w:sz w:val="28"/>
          <w:szCs w:val="28"/>
        </w:rPr>
        <w:t xml:space="preserve">2. Порядок приема </w:t>
      </w:r>
      <w:proofErr w:type="gramStart"/>
      <w:r w:rsidRPr="004D26C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D26C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10FA1" w:rsidRPr="004D26C6">
        <w:rPr>
          <w:rFonts w:ascii="Times New Roman" w:hAnsi="Times New Roman" w:cs="Times New Roman"/>
          <w:b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b/>
          <w:sz w:val="28"/>
          <w:szCs w:val="28"/>
        </w:rPr>
        <w:t>.</w:t>
      </w:r>
    </w:p>
    <w:p w:rsid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2.1. Прием детей в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 xml:space="preserve"> проводится по их свободному выбору на основании:</w:t>
      </w:r>
    </w:p>
    <w:p w:rsid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письменного заявления родителей (законных представителей) ребенка в возрасте до 14 лет;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письменного заявления ребенка, достигшего возраста 14 лет, согласованного с родителями (законными представителями);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медицинского заключения о состоянии здоровья ребенка;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документов, удостоверяющих личность ребенка (паспорт или свидетельство о рождении).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lastRenderedPageBreak/>
        <w:t xml:space="preserve"> 2.2. Основанием для отказа в зачислении в муниципальное учреждение дополнительного образования детей является: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отсутствие свободных мест в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>;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наличие медицинских противопоказаний к посещению учебно-тренировочных занятий</w:t>
      </w:r>
      <w:r w:rsidR="00C10FA1" w:rsidRPr="004D26C6">
        <w:rPr>
          <w:rFonts w:ascii="Times New Roman" w:hAnsi="Times New Roman" w:cs="Times New Roman"/>
          <w:sz w:val="28"/>
          <w:szCs w:val="28"/>
        </w:rPr>
        <w:t xml:space="preserve"> 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>;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возраст ребенка ниже минимального значения, </w:t>
      </w:r>
      <w:r w:rsidR="00C10FA1" w:rsidRPr="004D26C6">
        <w:rPr>
          <w:rFonts w:ascii="Times New Roman" w:hAnsi="Times New Roman" w:cs="Times New Roman"/>
          <w:sz w:val="28"/>
          <w:szCs w:val="28"/>
        </w:rPr>
        <w:t xml:space="preserve">предусмотренного Уставом МБОУ ДО «ДЮСШ». 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возраст поступающего выше максимального значения, предусмотренного Уставом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Отказ в приеме заявления в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 xml:space="preserve"> по иным основаниям не допускается.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2.3. Минимальный возраст детей для зачисления в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 xml:space="preserve"> составляет 8 лет (в спортивно-оздоровительные группы – с 7 лет).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В исключительных случаях по желанию родителей (законных представителей) допускается прием детей в более раннем возрасте. 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>Условиями данного набора являются:</w:t>
      </w:r>
    </w:p>
    <w:p w:rsidR="002313AF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– наличие письменного заявления одного из родителей (законного представителя) ребенка;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– наличие образовательной программы, в которой изложена методика физического воспитания детей раннего возраста;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– наличие у тренера-преподавателя, привлечен</w:t>
      </w:r>
      <w:r w:rsidR="00C10FA1" w:rsidRPr="004D26C6">
        <w:rPr>
          <w:rFonts w:ascii="Times New Roman" w:hAnsi="Times New Roman" w:cs="Times New Roman"/>
          <w:sz w:val="28"/>
          <w:szCs w:val="28"/>
        </w:rPr>
        <w:t xml:space="preserve">ного к работе с детьми раннего </w:t>
      </w:r>
      <w:r w:rsidRPr="004D26C6">
        <w:rPr>
          <w:rFonts w:ascii="Times New Roman" w:hAnsi="Times New Roman" w:cs="Times New Roman"/>
          <w:sz w:val="28"/>
          <w:szCs w:val="28"/>
        </w:rPr>
        <w:t xml:space="preserve"> возраста, квалификационной категории или специальных курсов повышения квалификации. 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>Максимальн</w:t>
      </w:r>
      <w:r w:rsidR="00E537C9">
        <w:rPr>
          <w:rFonts w:ascii="Times New Roman" w:hAnsi="Times New Roman" w:cs="Times New Roman"/>
          <w:sz w:val="28"/>
          <w:szCs w:val="28"/>
        </w:rPr>
        <w:t>ый возраст обучающихся – 18 лет</w:t>
      </w:r>
      <w:bookmarkStart w:id="0" w:name="_GoBack"/>
      <w:bookmarkEnd w:id="0"/>
      <w:r w:rsidRPr="004D26C6">
        <w:rPr>
          <w:rFonts w:ascii="Times New Roman" w:hAnsi="Times New Roman" w:cs="Times New Roman"/>
          <w:sz w:val="28"/>
          <w:szCs w:val="28"/>
        </w:rPr>
        <w:t>.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2.4. На спортивно-оздоровительный этап зачисляются: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– дети и подростки, вновь зачисленные в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>,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– обучающиеся, не выполнившие нормативные показатели общей и специальной физической подготовки (не выполнившие требования для зачисления на следующий год обучения или этап подготовки), но желающие заниматься данным видом спорта. При улучшении своих спортивно-технических результатов они могут быть восстановлены на тот год обучения, с которого б</w:t>
      </w:r>
      <w:r w:rsidR="00E537C9">
        <w:rPr>
          <w:rFonts w:ascii="Times New Roman" w:hAnsi="Times New Roman" w:cs="Times New Roman"/>
          <w:sz w:val="28"/>
          <w:szCs w:val="28"/>
        </w:rPr>
        <w:t>ыли переведены на спортивно-</w:t>
      </w:r>
      <w:r w:rsidRPr="004D26C6">
        <w:rPr>
          <w:rFonts w:ascii="Times New Roman" w:hAnsi="Times New Roman" w:cs="Times New Roman"/>
          <w:sz w:val="28"/>
          <w:szCs w:val="28"/>
        </w:rPr>
        <w:t xml:space="preserve">оздоровительный этап. 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lastRenderedPageBreak/>
        <w:t>2.5. На этап начальной подготовки принимаются лица, желающие заниматься спортом и не имеющие медицинских противопоказаний в установленном для вида спорта минимальном возрасте (медицинская справка). Период подготовки 1 - 3 года.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2.6. </w:t>
      </w:r>
      <w:proofErr w:type="gramStart"/>
      <w:r w:rsidRPr="004D26C6">
        <w:rPr>
          <w:rFonts w:ascii="Times New Roman" w:hAnsi="Times New Roman" w:cs="Times New Roman"/>
          <w:sz w:val="28"/>
          <w:szCs w:val="28"/>
        </w:rPr>
        <w:t xml:space="preserve">На учебно-тренировочный этап подготовки зачисляются только здоровые обучающиеся, прошедшие предыдущий этап обучения (при выполнении ими требований по общей физической и специальной подготовке), также могут зачисляться обучающиеся, прошедшие обучение на этапе начальной подготовки не менее одного учебного года по решению педагогического совета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>, на основании медицинского заключения врачебно-физкультурного диспансера.</w:t>
      </w:r>
      <w:proofErr w:type="gramEnd"/>
      <w:r w:rsidRPr="004D26C6">
        <w:rPr>
          <w:rFonts w:ascii="Times New Roman" w:hAnsi="Times New Roman" w:cs="Times New Roman"/>
          <w:sz w:val="28"/>
          <w:szCs w:val="28"/>
        </w:rPr>
        <w:t xml:space="preserve"> Период подготовки на </w:t>
      </w:r>
      <w:proofErr w:type="gramStart"/>
      <w:r w:rsidRPr="004D26C6">
        <w:rPr>
          <w:rFonts w:ascii="Times New Roman" w:hAnsi="Times New Roman" w:cs="Times New Roman"/>
          <w:sz w:val="28"/>
          <w:szCs w:val="28"/>
        </w:rPr>
        <w:t>учебно-тренировочного</w:t>
      </w:r>
      <w:proofErr w:type="gramEnd"/>
      <w:r w:rsidRPr="004D26C6">
        <w:rPr>
          <w:rFonts w:ascii="Times New Roman" w:hAnsi="Times New Roman" w:cs="Times New Roman"/>
          <w:sz w:val="28"/>
          <w:szCs w:val="28"/>
        </w:rPr>
        <w:t xml:space="preserve"> этапе – 5 лет.</w:t>
      </w:r>
    </w:p>
    <w:p w:rsidR="002313AF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2.7. На этап спортивного совершенствования зачисляются спортсмены, прошедшие спортивную подготовку не менее 4-лет, на основании медицинского заключения врачебно-физкультурного диспансера. Период подготовки – 2-3 года.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2.8. </w:t>
      </w:r>
      <w:proofErr w:type="gramStart"/>
      <w:r w:rsidRPr="004D26C6">
        <w:rPr>
          <w:rFonts w:ascii="Times New Roman" w:hAnsi="Times New Roman" w:cs="Times New Roman"/>
          <w:sz w:val="28"/>
          <w:szCs w:val="28"/>
        </w:rPr>
        <w:t>Особо одаренные обучающиеся, занимающиеся на этапах начальной подготовки и учебно-тренировочном, достигшие соответствующих спортивных результатов в короткие сроки, могут быть, в порядке исключения, переведены на более высокие этапы учебно-тренировочного и спортивного совершенствования при условии персонального разрешения врача,</w:t>
      </w:r>
      <w:r w:rsidR="00E537C9">
        <w:rPr>
          <w:rFonts w:ascii="Times New Roman" w:hAnsi="Times New Roman" w:cs="Times New Roman"/>
          <w:sz w:val="28"/>
          <w:szCs w:val="28"/>
        </w:rPr>
        <w:t xml:space="preserve"> полного выполнения контрольно-</w:t>
      </w:r>
      <w:r w:rsidRPr="004D26C6">
        <w:rPr>
          <w:rFonts w:ascii="Times New Roman" w:hAnsi="Times New Roman" w:cs="Times New Roman"/>
          <w:sz w:val="28"/>
          <w:szCs w:val="28"/>
        </w:rPr>
        <w:t xml:space="preserve">переводных нормативов и по решению педагогического совета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2.9. Открытие групп спортивного совершенствования осуществляется по согласованию с Учредителем.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2.10. Прием в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 xml:space="preserve"> может быть осуществлен в порядке перевода обучающихся из других образовательных учреждений спортивной направленности в случаях:</w:t>
      </w:r>
    </w:p>
    <w:p w:rsidR="00C10FA1" w:rsidRPr="004D26C6" w:rsidRDefault="00C10FA1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</w:t>
      </w:r>
      <w:r w:rsidR="009E47A0" w:rsidRPr="004D26C6">
        <w:rPr>
          <w:rFonts w:ascii="Times New Roman" w:hAnsi="Times New Roman" w:cs="Times New Roman"/>
          <w:sz w:val="28"/>
          <w:szCs w:val="28"/>
        </w:rPr>
        <w:t xml:space="preserve"> - в связи с переменой места жительства;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в связи с реализацией права выбора образовательной программы.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26C6">
        <w:rPr>
          <w:rFonts w:ascii="Times New Roman" w:hAnsi="Times New Roman" w:cs="Times New Roman"/>
          <w:sz w:val="28"/>
          <w:szCs w:val="28"/>
        </w:rPr>
        <w:t>На этапы спортивного совершенствования и</w:t>
      </w:r>
      <w:r w:rsidR="00C10FA1" w:rsidRPr="004D26C6">
        <w:rPr>
          <w:rFonts w:ascii="Times New Roman" w:hAnsi="Times New Roman" w:cs="Times New Roman"/>
          <w:sz w:val="28"/>
          <w:szCs w:val="28"/>
        </w:rPr>
        <w:t xml:space="preserve"> </w:t>
      </w:r>
      <w:r w:rsidRPr="004D26C6">
        <w:rPr>
          <w:rFonts w:ascii="Times New Roman" w:hAnsi="Times New Roman" w:cs="Times New Roman"/>
          <w:sz w:val="28"/>
          <w:szCs w:val="28"/>
        </w:rPr>
        <w:t>учебно-тренировочный в</w:t>
      </w:r>
      <w:r w:rsidR="00C10FA1" w:rsidRPr="004D26C6">
        <w:rPr>
          <w:rFonts w:ascii="Times New Roman" w:hAnsi="Times New Roman" w:cs="Times New Roman"/>
          <w:sz w:val="28"/>
          <w:szCs w:val="28"/>
        </w:rPr>
        <w:t xml:space="preserve"> 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 xml:space="preserve"> принимаются в порядке перевода из других образовательных учреждений спортивной направленности спортсмены, освоившие в полном объеме программу предыдущих этапов подготовки, что подтверждается имеющимся спортивным разрядом (выпиской из приказа о присвоении спортивного разряда, надлежаще оформленной классификационной </w:t>
      </w:r>
      <w:r w:rsidRPr="004D26C6">
        <w:rPr>
          <w:rFonts w:ascii="Times New Roman" w:hAnsi="Times New Roman" w:cs="Times New Roman"/>
          <w:sz w:val="28"/>
          <w:szCs w:val="28"/>
        </w:rPr>
        <w:lastRenderedPageBreak/>
        <w:t>книжной), выполнением контрольно-переводных нормативов, на основании медицинского заключения врачебно-физкультурного диспансера.</w:t>
      </w:r>
      <w:proofErr w:type="gramEnd"/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Прием в порядке перевода из других образовательных учреждений в случаях, перечисленных выше, может быть осуществлен в течение всего учебного года.</w:t>
      </w:r>
    </w:p>
    <w:p w:rsidR="002313AF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2.11. При приеме ребенка в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 xml:space="preserve"> последнее обязано ознакомить его и (или) его родителей (законных представителей) с Уставом, лицензией о праве ведения образовательной деятельности, образовательными программами, реализуемыми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>, и другими документами, регламентирующими организацию образовательного процесса. Ознакомление родителей с Уставом и лицензией о праве ведения образовательной деятельности подтверждается письменно.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2.12. </w:t>
      </w:r>
      <w:proofErr w:type="gramStart"/>
      <w:r w:rsidRPr="004D26C6">
        <w:rPr>
          <w:rFonts w:ascii="Times New Roman" w:hAnsi="Times New Roman" w:cs="Times New Roman"/>
          <w:sz w:val="28"/>
          <w:szCs w:val="28"/>
        </w:rPr>
        <w:t xml:space="preserve">Решение о зачислении в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 xml:space="preserve"> должно быть принято по результатам рассмотрения заявления о зачислении в образовательное учреждение и иных представленных гражданином документов до 15 сентября текущего года, для поступивших в течение учебного года - в день обращения. </w:t>
      </w:r>
      <w:proofErr w:type="gramEnd"/>
    </w:p>
    <w:p w:rsidR="00C10FA1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2.13. Зачисление в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 xml:space="preserve"> оформляется приказом по учреждению до 15 сентября, для </w:t>
      </w:r>
      <w:proofErr w:type="gramStart"/>
      <w:r w:rsidRPr="004D26C6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4D26C6">
        <w:rPr>
          <w:rFonts w:ascii="Times New Roman" w:hAnsi="Times New Roman" w:cs="Times New Roman"/>
          <w:sz w:val="28"/>
          <w:szCs w:val="28"/>
        </w:rPr>
        <w:t xml:space="preserve"> в течение учебного года - в день обращения. </w:t>
      </w:r>
    </w:p>
    <w:p w:rsidR="00C10FA1" w:rsidRPr="004D26C6" w:rsidRDefault="009E47A0" w:rsidP="00E5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6C6">
        <w:rPr>
          <w:rFonts w:ascii="Times New Roman" w:hAnsi="Times New Roman" w:cs="Times New Roman"/>
          <w:b/>
          <w:sz w:val="28"/>
          <w:szCs w:val="28"/>
        </w:rPr>
        <w:t xml:space="preserve">3. Порядок перевода </w:t>
      </w:r>
      <w:proofErr w:type="gramStart"/>
      <w:r w:rsidRPr="004D26C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D26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FA1" w:rsidRPr="004D26C6">
        <w:rPr>
          <w:rFonts w:ascii="Times New Roman" w:hAnsi="Times New Roman" w:cs="Times New Roman"/>
          <w:b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b/>
          <w:sz w:val="28"/>
          <w:szCs w:val="28"/>
        </w:rPr>
        <w:t>.</w:t>
      </w:r>
    </w:p>
    <w:p w:rsid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3.1</w:t>
      </w:r>
      <w:r w:rsidR="00C10FA1" w:rsidRPr="004D26C6">
        <w:rPr>
          <w:rFonts w:ascii="Times New Roman" w:hAnsi="Times New Roman" w:cs="Times New Roman"/>
          <w:sz w:val="28"/>
          <w:szCs w:val="28"/>
        </w:rPr>
        <w:t xml:space="preserve">. </w:t>
      </w:r>
      <w:r w:rsidRPr="004D26C6">
        <w:rPr>
          <w:rFonts w:ascii="Times New Roman" w:hAnsi="Times New Roman" w:cs="Times New Roman"/>
          <w:sz w:val="28"/>
          <w:szCs w:val="28"/>
        </w:rPr>
        <w:t xml:space="preserve">Перевод обучающегося на следующий год обучения осуществляется при условии положительной оценки его деятельности тренером-преподавателем, обязательном выполнении контрольно-переводных нормативов, </w:t>
      </w:r>
    </w:p>
    <w:p w:rsidR="00C10FA1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26C6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4D26C6">
        <w:rPr>
          <w:rFonts w:ascii="Times New Roman" w:hAnsi="Times New Roman" w:cs="Times New Roman"/>
          <w:sz w:val="28"/>
          <w:szCs w:val="28"/>
        </w:rPr>
        <w:t xml:space="preserve"> программой на основании ходатайства тренера-преподавателя решением тренерского совета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>.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3.2. Оценка качества освоения детьми образовательных программ дополнительного образования осуществляется по результатам проме</w:t>
      </w:r>
      <w:r w:rsidR="00C10FA1" w:rsidRPr="004D26C6">
        <w:rPr>
          <w:rFonts w:ascii="Times New Roman" w:hAnsi="Times New Roman" w:cs="Times New Roman"/>
          <w:sz w:val="28"/>
          <w:szCs w:val="28"/>
        </w:rPr>
        <w:t xml:space="preserve">жуточной (1 раз в полугодие) и </w:t>
      </w:r>
      <w:r w:rsidRPr="004D26C6">
        <w:rPr>
          <w:rFonts w:ascii="Times New Roman" w:hAnsi="Times New Roman" w:cs="Times New Roman"/>
          <w:sz w:val="28"/>
          <w:szCs w:val="28"/>
        </w:rPr>
        <w:t xml:space="preserve"> итоговой (в конце года) аттестации, проводимой в виде выполнения контрольно</w:t>
      </w:r>
      <w:r w:rsidR="00E537C9">
        <w:rPr>
          <w:rFonts w:ascii="Times New Roman" w:hAnsi="Times New Roman" w:cs="Times New Roman"/>
          <w:sz w:val="28"/>
          <w:szCs w:val="28"/>
        </w:rPr>
        <w:t>-</w:t>
      </w:r>
      <w:r w:rsidRPr="004D26C6">
        <w:rPr>
          <w:rFonts w:ascii="Times New Roman" w:hAnsi="Times New Roman" w:cs="Times New Roman"/>
          <w:sz w:val="28"/>
          <w:szCs w:val="28"/>
        </w:rPr>
        <w:t xml:space="preserve">переводных испытаний. 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4D26C6">
        <w:rPr>
          <w:rFonts w:ascii="Times New Roman" w:hAnsi="Times New Roman" w:cs="Times New Roman"/>
          <w:sz w:val="28"/>
          <w:szCs w:val="28"/>
        </w:rPr>
        <w:t>При невыполнении контрольно-переводных нормативов обучающиеся переводятся в спортивно-оздоровительные группы.</w:t>
      </w:r>
      <w:proofErr w:type="gramEnd"/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3.4. Обучающиеся могут быть переведены из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 xml:space="preserve"> в другие образовательные учреждения спортивной направленности в следующих случаях: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в связи с переменой места жительства;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lastRenderedPageBreak/>
        <w:t xml:space="preserve"> -в связи с переходом в образовательные учреждения спортивной направленности, реализующие другие виды образовательных программ.</w:t>
      </w:r>
    </w:p>
    <w:p w:rsidR="002313AF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3.5. </w:t>
      </w:r>
      <w:proofErr w:type="gramStart"/>
      <w:r w:rsidRPr="004D26C6">
        <w:rPr>
          <w:rFonts w:ascii="Times New Roman" w:hAnsi="Times New Roman" w:cs="Times New Roman"/>
          <w:sz w:val="28"/>
          <w:szCs w:val="28"/>
        </w:rPr>
        <w:t xml:space="preserve">Перевод обучающегося в другое учреждение спортивной направленности в случаях, указанных выше, может быть осуществлен в течение всего учебного года на основании официального запроса (подтверждающего документа) другого учреждения спортивной направленности, заявления родителей и оформляется приказом директора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>. 3.6.</w:t>
      </w:r>
      <w:proofErr w:type="gramEnd"/>
      <w:r w:rsidRPr="004D26C6">
        <w:rPr>
          <w:rFonts w:ascii="Times New Roman" w:hAnsi="Times New Roman" w:cs="Times New Roman"/>
          <w:sz w:val="28"/>
          <w:szCs w:val="28"/>
        </w:rPr>
        <w:t xml:space="preserve"> При переводе обучающегося из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 xml:space="preserve"> ему и (или) его родителям (законным представителям) могут быть предоставлены документы, подтверждающие уровень подготовленности обучающегося (справка об окончании этапа подготовки, наличии спортивного разряда и т.д.). </w:t>
      </w:r>
    </w:p>
    <w:p w:rsidR="004D26C6" w:rsidRPr="004D26C6" w:rsidRDefault="009E47A0" w:rsidP="00E5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6C6">
        <w:rPr>
          <w:rFonts w:ascii="Times New Roman" w:hAnsi="Times New Roman" w:cs="Times New Roman"/>
          <w:b/>
          <w:sz w:val="28"/>
          <w:szCs w:val="28"/>
        </w:rPr>
        <w:t xml:space="preserve">4. Порядок отчисления </w:t>
      </w:r>
      <w:proofErr w:type="gramStart"/>
      <w:r w:rsidRPr="004D26C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D26C6">
        <w:rPr>
          <w:rFonts w:ascii="Times New Roman" w:hAnsi="Times New Roman" w:cs="Times New Roman"/>
          <w:b/>
          <w:sz w:val="28"/>
          <w:szCs w:val="28"/>
        </w:rPr>
        <w:t xml:space="preserve"> из </w:t>
      </w:r>
      <w:r w:rsidR="00C10FA1" w:rsidRPr="004D26C6">
        <w:rPr>
          <w:rFonts w:ascii="Times New Roman" w:hAnsi="Times New Roman" w:cs="Times New Roman"/>
          <w:b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b/>
          <w:sz w:val="28"/>
          <w:szCs w:val="28"/>
        </w:rPr>
        <w:t>.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4.1.Основаниями отчисления являются: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личное заявление обучающегося, его родителя (законного представителя);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медицинское заключение о состоянии здоровья обучающегося, препятствующее его дальнейшему обучению;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завершение обучения;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невыполнение обучающимся в установленные сроки без уважительных причин тренировочного плана или переводных нормативов (за исключением случаев, когда тренерским советом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 xml:space="preserve"> принято решение о предоставлении возможности </w:t>
      </w:r>
      <w:proofErr w:type="gramStart"/>
      <w:r w:rsidRPr="004D26C6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4D26C6">
        <w:rPr>
          <w:rFonts w:ascii="Times New Roman" w:hAnsi="Times New Roman" w:cs="Times New Roman"/>
          <w:sz w:val="28"/>
          <w:szCs w:val="28"/>
        </w:rPr>
        <w:t xml:space="preserve"> продолжить повторное обучение); 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>- грубое нарушение правил внутреннего распорядка школы, Устава;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установление применения </w:t>
      </w:r>
      <w:proofErr w:type="gramStart"/>
      <w:r w:rsidRPr="004D26C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D26C6">
        <w:rPr>
          <w:rFonts w:ascii="Times New Roman" w:hAnsi="Times New Roman" w:cs="Times New Roman"/>
          <w:sz w:val="28"/>
          <w:szCs w:val="28"/>
        </w:rPr>
        <w:t xml:space="preserve"> допинговых средств и (или) методов, запрещенных к использованию в спорте;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пропуск более 40% тренировочных занятий в течение месяца без уважительных причин;</w:t>
      </w:r>
    </w:p>
    <w:p w:rsidR="004D26C6" w:rsidRPr="004D26C6" w:rsidRDefault="004D26C6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</w:t>
      </w:r>
      <w:r w:rsidR="009E47A0" w:rsidRPr="004D26C6">
        <w:rPr>
          <w:rFonts w:ascii="Times New Roman" w:hAnsi="Times New Roman" w:cs="Times New Roman"/>
          <w:sz w:val="28"/>
          <w:szCs w:val="28"/>
        </w:rPr>
        <w:t xml:space="preserve"> - нарушение спортивной этики;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нарушение режима спортивной подготовки.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4.2. Грубыми нарушениями Устава считаются: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lastRenderedPageBreak/>
        <w:t xml:space="preserve"> - преднамеренная порча или уничтожение имущества, оборудования, технических средств обучения, повлекшие за собой угрозу жизни или здоровью других участников образовательного процесса;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появление в Школе в состоянии </w:t>
      </w:r>
      <w:proofErr w:type="gramStart"/>
      <w:r w:rsidRPr="004D26C6">
        <w:rPr>
          <w:rFonts w:ascii="Times New Roman" w:hAnsi="Times New Roman" w:cs="Times New Roman"/>
          <w:sz w:val="28"/>
          <w:szCs w:val="28"/>
        </w:rPr>
        <w:t>алкогольного</w:t>
      </w:r>
      <w:proofErr w:type="gramEnd"/>
      <w:r w:rsidRPr="004D26C6">
        <w:rPr>
          <w:rFonts w:ascii="Times New Roman" w:hAnsi="Times New Roman" w:cs="Times New Roman"/>
          <w:sz w:val="28"/>
          <w:szCs w:val="28"/>
        </w:rPr>
        <w:t>, наркотического, токсического опьянения;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применение физического и психического насилия в отношении участников образовательного процесса.</w:t>
      </w:r>
    </w:p>
    <w:p w:rsidR="002313AF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4.3.Неоднократными нарушениями Устава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 xml:space="preserve"> считаются дважды и более повторенные действия, указанные в пункте 4.2. Правил в течение учебного года. 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4.4.Отчисление обучающегося из школы по инициативе администрации применяется, если меры воспитательного характера не дали результата, и дальнейшее пребывание обучающегося в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="004D26C6" w:rsidRPr="004D26C6">
        <w:rPr>
          <w:rFonts w:ascii="Times New Roman" w:hAnsi="Times New Roman" w:cs="Times New Roman"/>
          <w:sz w:val="28"/>
          <w:szCs w:val="28"/>
        </w:rPr>
        <w:t xml:space="preserve"> </w:t>
      </w:r>
      <w:r w:rsidRPr="004D26C6">
        <w:rPr>
          <w:rFonts w:ascii="Times New Roman" w:hAnsi="Times New Roman" w:cs="Times New Roman"/>
          <w:sz w:val="28"/>
          <w:szCs w:val="28"/>
        </w:rPr>
        <w:t xml:space="preserve">оказывает отрицательное влияние на других обучающихся, нарушает их права и права работников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 xml:space="preserve">, а также нормальное функционирование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>.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4.5. Решение об отчислении обучающегося принимается педагогическим советом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 xml:space="preserve"> и оформляется приказом директора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>. В журнале учета работы делается соответствующая запись.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4.6.Об отчислении </w:t>
      </w:r>
      <w:proofErr w:type="gramStart"/>
      <w:r w:rsidRPr="004D26C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4D26C6">
        <w:rPr>
          <w:rFonts w:ascii="Times New Roman" w:hAnsi="Times New Roman" w:cs="Times New Roman"/>
          <w:sz w:val="28"/>
          <w:szCs w:val="28"/>
        </w:rPr>
        <w:t xml:space="preserve"> из </w:t>
      </w:r>
      <w:r w:rsidR="00C10FA1" w:rsidRPr="004D26C6">
        <w:rPr>
          <w:rFonts w:ascii="Times New Roman" w:hAnsi="Times New Roman" w:cs="Times New Roman"/>
          <w:sz w:val="28"/>
          <w:szCs w:val="28"/>
        </w:rPr>
        <w:t>МБОУ ДО «ДЮСШ»</w:t>
      </w:r>
      <w:r w:rsidRPr="004D26C6">
        <w:rPr>
          <w:rFonts w:ascii="Times New Roman" w:hAnsi="Times New Roman" w:cs="Times New Roman"/>
          <w:sz w:val="28"/>
          <w:szCs w:val="28"/>
        </w:rPr>
        <w:t xml:space="preserve"> администрация информирует родителей (законных представителей). 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>4.7. Решение об отчислении детей-сирот и детей, оставшихся без попечения родителей (законных представителей), принимается с согласия органов опеки и попечительства.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4.8. При отчислении обучающегося из Школы ему и (или) его родителям (законным представителям) могут быть предоставлены следующие документы: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копия приказа директора об отчислении; 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>- классификационная книжка;</w:t>
      </w:r>
    </w:p>
    <w:p w:rsidR="004D26C6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- справка об окончании этапа подготовки;</w:t>
      </w:r>
    </w:p>
    <w:p w:rsidR="00F90DB7" w:rsidRPr="004D26C6" w:rsidRDefault="009E47A0" w:rsidP="004D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D26C6">
        <w:rPr>
          <w:rFonts w:ascii="Times New Roman" w:hAnsi="Times New Roman" w:cs="Times New Roman"/>
          <w:sz w:val="28"/>
          <w:szCs w:val="28"/>
        </w:rPr>
        <w:t xml:space="preserve"> 4.9.Прекращение обучения в группе по желанию ребенка, родителей (законных представителей) считается выбытием. При выбытии обучающегося из группы в соответствующей графе журнала учета работы группы делается запись с указанием даты</w:t>
      </w:r>
    </w:p>
    <w:sectPr w:rsidR="00F90DB7" w:rsidRPr="004D26C6" w:rsidSect="00E537C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A0"/>
    <w:rsid w:val="002313AF"/>
    <w:rsid w:val="004D26C6"/>
    <w:rsid w:val="009E47A0"/>
    <w:rsid w:val="00C10FA1"/>
    <w:rsid w:val="00E537C9"/>
    <w:rsid w:val="00F9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Admin</cp:lastModifiedBy>
  <cp:revision>2</cp:revision>
  <dcterms:created xsi:type="dcterms:W3CDTF">2017-09-23T09:45:00Z</dcterms:created>
  <dcterms:modified xsi:type="dcterms:W3CDTF">2017-09-23T09:45:00Z</dcterms:modified>
</cp:coreProperties>
</file>